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  <w:sz w:val="28"/>
          <w:szCs w:val="28"/>
        </w:rPr>
        <w:t>Burmistrz Złocieńca</w:t>
      </w:r>
    </w:p>
    <w:p>
      <w:pPr>
        <w:pStyle w:val="Normal"/>
        <w:jc w:val="center"/>
        <w:rPr>
          <w:b/>
          <w:b/>
          <w:bCs/>
          <w:i/>
          <w:i/>
          <w:iCs/>
          <w:sz w:val="12"/>
          <w:szCs w:val="12"/>
          <w:u w:val="single"/>
        </w:rPr>
      </w:pPr>
      <w:r>
        <w:rPr>
          <w:b/>
          <w:bCs/>
          <w:i/>
          <w:iCs/>
          <w:sz w:val="12"/>
          <w:szCs w:val="12"/>
          <w:u w:val="single"/>
        </w:rPr>
      </w:r>
    </w:p>
    <w:p>
      <w:pPr>
        <w:pStyle w:val="Normal"/>
        <w:jc w:val="center"/>
        <w:rPr>
          <w:b/>
          <w:b/>
          <w:bCs/>
          <w:i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>A N K I E T A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Przed przystąpieniem do wypełniania ankiety zapoznałem/am się z klauzulą informacyjną RODO.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rPr>
          <w:b/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Czy obecnie mieszka Pan/Pani w Gminie Złocieniec?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TAK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96"/>
          <w:szCs w:val="96"/>
        </w:rPr>
        <w:t xml:space="preserve">   </w:t>
      </w:r>
      <w:r>
        <w:rPr>
          <w:rFonts w:cs="Calibri" w:cstheme="minorHAnsi"/>
          <w:b/>
          <w:bCs/>
          <w:i/>
          <w:iCs/>
          <w:sz w:val="72"/>
          <w:szCs w:val="72"/>
        </w:rPr>
        <w:t>□</w:t>
      </w:r>
      <w:r>
        <w:rPr>
          <w:rFonts w:cs="Calibri" w:cstheme="minorHAnsi"/>
          <w:sz w:val="72"/>
          <w:szCs w:val="72"/>
        </w:rPr>
        <w:tab/>
      </w:r>
      <w:r>
        <w:rPr>
          <w:rFonts w:cs="Calibri" w:cstheme="minorHAnsi"/>
          <w:sz w:val="48"/>
          <w:szCs w:val="48"/>
        </w:rPr>
        <w:tab/>
        <w:tab/>
        <w:tab/>
      </w:r>
      <w:r>
        <w:rPr>
          <w:rFonts w:cs="Calibri" w:cstheme="minorHAnsi"/>
          <w:sz w:val="28"/>
          <w:szCs w:val="28"/>
        </w:rPr>
        <w:t>NIE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44"/>
          <w:szCs w:val="44"/>
        </w:rPr>
      </w:pPr>
      <w:r>
        <w:rPr>
          <w:rFonts w:cs="Calibri" w:cstheme="minorHAnsi"/>
          <w:sz w:val="44"/>
          <w:szCs w:val="44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96"/>
          <w:szCs w:val="96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Czy obecnie stara się Pan/Pani o mieszkanie z gminnego zasobu komunalnego?</w:t>
      </w:r>
    </w:p>
    <w:p>
      <w:pPr>
        <w:pStyle w:val="ListParagraph"/>
        <w:rPr>
          <w:rFonts w:cs="Calibri" w:cstheme="minorHAnsi"/>
          <w:sz w:val="96"/>
          <w:szCs w:val="96"/>
        </w:rPr>
      </w:pPr>
      <w:r>
        <w:rPr>
          <w:rFonts w:cs="Calibri" w:cstheme="minorHAnsi"/>
          <w:sz w:val="28"/>
          <w:szCs w:val="28"/>
        </w:rPr>
        <w:t>TAK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96"/>
          <w:szCs w:val="96"/>
        </w:rPr>
        <w:t xml:space="preserve">   </w:t>
      </w:r>
      <w:r>
        <w:rPr>
          <w:rFonts w:cs="Calibri" w:cstheme="minorHAnsi"/>
          <w:b/>
          <w:bCs/>
          <w:i/>
          <w:iCs/>
          <w:sz w:val="72"/>
          <w:szCs w:val="72"/>
        </w:rPr>
        <w:t>□</w:t>
      </w:r>
      <w:r>
        <w:rPr>
          <w:rFonts w:cs="Calibri" w:cstheme="minorHAnsi"/>
          <w:sz w:val="72"/>
          <w:szCs w:val="72"/>
        </w:rPr>
        <w:tab/>
      </w:r>
      <w:r>
        <w:rPr>
          <w:rFonts w:cs="Calibri" w:cstheme="minorHAnsi"/>
          <w:sz w:val="48"/>
          <w:szCs w:val="48"/>
        </w:rPr>
        <w:tab/>
        <w:tab/>
        <w:tab/>
      </w:r>
      <w:r>
        <w:rPr>
          <w:rFonts w:cs="Calibri" w:cstheme="minorHAnsi"/>
          <w:sz w:val="28"/>
          <w:szCs w:val="28"/>
        </w:rPr>
        <w:t>NIE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44"/>
          <w:szCs w:val="44"/>
        </w:rPr>
      </w:pPr>
      <w:r>
        <w:rPr>
          <w:rFonts w:cs="Calibri" w:cstheme="minorHAnsi"/>
          <w:sz w:val="44"/>
          <w:szCs w:val="44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Z ilu osób składa się Pana/Pani gospodarstwo domowe ?.</w:t>
      </w:r>
    </w:p>
    <w:p>
      <w:pPr>
        <w:pStyle w:val="ListParagraph"/>
        <w:spacing w:lineRule="auto" w:line="36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>Dorośli …………….</w:t>
      </w:r>
    </w:p>
    <w:p>
      <w:pPr>
        <w:pStyle w:val="ListParagraph"/>
        <w:spacing w:lineRule="auto" w:line="36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 xml:space="preserve">Dzieci powyżej 18 roku życia ……       Razem liczba osób w gospodarstwie </w:t>
      </w:r>
    </w:p>
    <w:p>
      <w:pPr>
        <w:pStyle w:val="ListParagraph"/>
        <w:spacing w:lineRule="auto" w:line="36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>Dzieci do 18 roku życia …..                  domowym …………..</w:t>
      </w:r>
    </w:p>
    <w:p>
      <w:pPr>
        <w:pStyle w:val="ListParagraph"/>
        <w:rPr>
          <w:rFonts w:cs="Calibri" w:cstheme="minorHAnsi"/>
          <w:sz w:val="44"/>
          <w:szCs w:val="44"/>
        </w:rPr>
      </w:pPr>
      <w:r>
        <w:rPr>
          <w:rFonts w:cs="Calibri" w:cstheme="minorHAnsi"/>
          <w:sz w:val="44"/>
          <w:szCs w:val="44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W jaki sposób zaspakaja Pan/Pani aktualnie swoje potrzeby mieszkaniowe ?.</w:t>
      </w:r>
    </w:p>
    <w:p>
      <w:pPr>
        <w:pStyle w:val="ListParagraph"/>
        <w:rPr>
          <w:rFonts w:cs="Calibri" w:cstheme="minorHAnsi"/>
          <w:sz w:val="96"/>
          <w:szCs w:val="96"/>
        </w:rPr>
      </w:pPr>
      <w:r>
        <w:rPr>
          <w:rFonts w:cs="Calibri" w:cstheme="minorHAnsi"/>
          <w:sz w:val="28"/>
          <w:szCs w:val="28"/>
        </w:rPr>
        <w:t>Mieszkam u rodziców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>Wynajmuję mieszkanie</w:t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4"/>
          <w:szCs w:val="24"/>
        </w:rPr>
        <w:t>Proszę opisać czy mieszkanie</w:t>
        <w:br/>
        <w:t xml:space="preserve">                                                                          wynajmowane jest z zasobu</w:t>
        <w:br/>
        <w:t xml:space="preserve">                                                                          komunalnego czy na rynku prywatnym</w:t>
      </w:r>
    </w:p>
    <w:p>
      <w:pPr>
        <w:pStyle w:val="ListParagraph"/>
        <w:ind w:left="4260" w:hanging="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 xml:space="preserve">        …………………………………………………</w:t>
      </w:r>
    </w:p>
    <w:p>
      <w:pPr>
        <w:pStyle w:val="ListParagraph"/>
        <w:ind w:left="4260" w:hanging="0"/>
        <w:rPr>
          <w:rFonts w:cs="Calibri" w:cstheme="minorHAnsi"/>
        </w:rPr>
      </w:pPr>
      <w:r>
        <w:rPr>
          <w:rFonts w:cs="Calibri" w:cstheme="minorHAnsi"/>
          <w:sz w:val="28"/>
          <w:szCs w:val="28"/>
        </w:rPr>
        <w:t xml:space="preserve">        </w:t>
      </w:r>
    </w:p>
    <w:p>
      <w:pPr>
        <w:pStyle w:val="ListParagraph"/>
        <w:ind w:left="4260" w:hanging="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 xml:space="preserve">        …………………………………………………</w:t>
      </w:r>
    </w:p>
    <w:p>
      <w:pPr>
        <w:pStyle w:val="ListParagraph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>Inne</w:t>
        <w:tab/>
        <w:tab/>
        <w:tab/>
        <w:tab/>
        <w:tab/>
      </w:r>
      <w:r>
        <w:rPr>
          <w:rFonts w:cs="Calibri" w:cstheme="minorHAnsi"/>
          <w:sz w:val="72"/>
          <w:szCs w:val="72"/>
        </w:rPr>
        <w:t xml:space="preserve">□ </w:t>
      </w:r>
      <w:r>
        <w:rPr>
          <w:rFonts w:cs="Calibri" w:cstheme="minorHAnsi"/>
          <w:sz w:val="24"/>
          <w:szCs w:val="24"/>
        </w:rPr>
        <w:t>Proszę opisać jakie</w:t>
      </w:r>
      <w:r>
        <w:rPr>
          <w:rFonts w:cs="Calibri" w:cstheme="minorHAnsi"/>
          <w:sz w:val="28"/>
          <w:szCs w:val="28"/>
        </w:rPr>
        <w:t>…………………………..</w:t>
      </w:r>
    </w:p>
    <w:p>
      <w:pPr>
        <w:pStyle w:val="ListParagraph"/>
        <w:rPr>
          <w:rFonts w:cs="Calibri" w:cstheme="minorHAnsi"/>
          <w:sz w:val="8"/>
          <w:szCs w:val="8"/>
        </w:rPr>
      </w:pPr>
      <w:r>
        <w:rPr>
          <w:rFonts w:cs="Calibri" w:cstheme="minorHAnsi"/>
          <w:sz w:val="28"/>
          <w:szCs w:val="28"/>
        </w:rPr>
        <w:t xml:space="preserve">    </w:t>
      </w:r>
      <w:r>
        <w:rPr>
          <w:rFonts w:cs="Calibri" w:cstheme="minorHAnsi"/>
          <w:sz w:val="28"/>
          <w:szCs w:val="28"/>
        </w:rPr>
        <w:tab/>
        <w:tab/>
        <w:tab/>
        <w:tab/>
        <w:tab/>
        <w:tab/>
      </w:r>
    </w:p>
    <w:p>
      <w:pPr>
        <w:pStyle w:val="Normal"/>
        <w:ind w:left="4248" w:firstLine="12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 xml:space="preserve">        ………………………………………………………</w:t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Czy byłby/byłaby Pan/Pani zainteresowany/a najmem mieszkania w ramach Programu Mieszkanie Plus, gdy zostanie oddane do użytkowania w Złocieńcu przy Al. Piastów?</w:t>
      </w:r>
    </w:p>
    <w:p>
      <w:pPr>
        <w:pStyle w:val="Normal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28"/>
          <w:szCs w:val="28"/>
        </w:rPr>
        <w:t>TAK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96"/>
          <w:szCs w:val="96"/>
        </w:rPr>
        <w:t xml:space="preserve">   </w:t>
      </w:r>
      <w:r>
        <w:rPr>
          <w:rFonts w:cs="Calibri" w:cstheme="minorHAnsi"/>
          <w:b/>
          <w:bCs/>
          <w:i/>
          <w:iCs/>
          <w:sz w:val="72"/>
          <w:szCs w:val="72"/>
        </w:rPr>
        <w:t>□</w:t>
      </w:r>
      <w:r>
        <w:rPr>
          <w:rFonts w:cs="Calibri" w:cstheme="minorHAnsi"/>
          <w:sz w:val="72"/>
          <w:szCs w:val="72"/>
        </w:rPr>
        <w:tab/>
      </w:r>
      <w:r>
        <w:rPr>
          <w:rFonts w:cs="Calibri" w:cstheme="minorHAnsi"/>
          <w:sz w:val="48"/>
          <w:szCs w:val="48"/>
        </w:rPr>
        <w:tab/>
        <w:tab/>
        <w:tab/>
      </w:r>
      <w:r>
        <w:rPr>
          <w:rFonts w:cs="Calibri" w:cstheme="minorHAnsi"/>
          <w:sz w:val="28"/>
          <w:szCs w:val="28"/>
        </w:rPr>
        <w:t>NIE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Normal"/>
        <w:rPr>
          <w:rFonts w:cs="Calibri" w:cstheme="minorHAnsi"/>
          <w:sz w:val="40"/>
          <w:szCs w:val="40"/>
        </w:rPr>
      </w:pPr>
      <w:r>
        <w:rPr>
          <w:rFonts w:cs="Calibri" w:cstheme="minorHAnsi"/>
          <w:sz w:val="40"/>
          <w:szCs w:val="40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Czy jest Pan/Pani zainteresowany/a dojściem do własności, po wpłaceniu partycypacji w wysokości min. 10% kosztów budowy ?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TAK</w:t>
        <w:tab/>
        <w:tab/>
      </w:r>
      <w:r>
        <w:rPr>
          <w:rFonts w:cs="Calibri" w:cstheme="minorHAnsi"/>
          <w:sz w:val="72"/>
          <w:szCs w:val="72"/>
        </w:rPr>
        <w:t>□</w:t>
        <w:tab/>
        <w:tab/>
        <w:tab/>
        <w:tab/>
      </w:r>
      <w:r>
        <w:rPr>
          <w:rFonts w:cs="Calibri" w:cstheme="minorHAnsi"/>
          <w:sz w:val="28"/>
          <w:szCs w:val="28"/>
        </w:rPr>
        <w:t>NIE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44"/>
          <w:szCs w:val="44"/>
        </w:rPr>
      </w:pPr>
      <w:r>
        <w:rPr>
          <w:rFonts w:cs="Calibri" w:cstheme="minorHAnsi"/>
          <w:sz w:val="44"/>
          <w:szCs w:val="44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Jakie są ogólne miesięczne dochody netto wszystkich członków Pana/Pani gospodarstwa domowego ?.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Do 2.500 zł</w:t>
        <w:tab/>
        <w:tab/>
      </w:r>
      <w:r>
        <w:rPr>
          <w:rFonts w:cs="Calibri" w:cstheme="minorHAnsi"/>
          <w:sz w:val="72"/>
          <w:szCs w:val="72"/>
        </w:rPr>
        <w:t xml:space="preserve">□       </w:t>
      </w:r>
      <w:r>
        <w:rPr>
          <w:rFonts w:cs="Calibri" w:cstheme="minorHAnsi"/>
          <w:sz w:val="28"/>
          <w:szCs w:val="28"/>
        </w:rPr>
        <w:t>3.501 do 5.000 zł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ind w:left="360" w:hanging="0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 xml:space="preserve">      </w:t>
      </w:r>
      <w:r>
        <w:rPr>
          <w:rFonts w:cs="Calibri" w:cstheme="minorHAnsi"/>
          <w:sz w:val="28"/>
          <w:szCs w:val="28"/>
        </w:rPr>
        <w:t>2.501 do 3.500zł</w:t>
        <w:tab/>
      </w:r>
      <w:r>
        <w:rPr>
          <w:rFonts w:cs="Calibri" w:cstheme="minorHAnsi"/>
          <w:sz w:val="72"/>
          <w:szCs w:val="72"/>
        </w:rPr>
        <w:t xml:space="preserve">□       </w:t>
      </w:r>
      <w:r>
        <w:rPr>
          <w:rFonts w:cs="Calibri" w:cstheme="minorHAnsi"/>
          <w:sz w:val="28"/>
          <w:szCs w:val="28"/>
        </w:rPr>
        <w:t xml:space="preserve"> Powyżej  5.000 zł</w:t>
      </w:r>
      <w:r>
        <w:rPr>
          <w:rFonts w:cs="Calibri" w:cstheme="minorHAnsi"/>
          <w:sz w:val="72"/>
          <w:szCs w:val="72"/>
        </w:rPr>
        <w:t>□</w:t>
      </w:r>
    </w:p>
    <w:p>
      <w:pPr>
        <w:pStyle w:val="Normal"/>
        <w:rPr>
          <w:rFonts w:cs="Calibri" w:cstheme="minorHAnsi"/>
          <w:b/>
          <w:b/>
          <w:bCs/>
          <w:i/>
          <w:i/>
          <w:iCs/>
          <w:sz w:val="44"/>
          <w:szCs w:val="44"/>
        </w:rPr>
      </w:pPr>
      <w:r>
        <w:rPr>
          <w:rFonts w:cs="Calibri" w:cstheme="minorHAnsi"/>
          <w:b/>
          <w:bCs/>
          <w:i/>
          <w:iCs/>
          <w:sz w:val="44"/>
          <w:szCs w:val="44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Główne źródło dochodów mojego gospodarstwa domowego to:</w:t>
      </w:r>
    </w:p>
    <w:p>
      <w:pPr>
        <w:pStyle w:val="ListParagraph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28"/>
          <w:szCs w:val="28"/>
        </w:rPr>
        <w:t>Renta/emerytura</w:t>
        <w:tab/>
      </w:r>
      <w:r>
        <w:rPr>
          <w:rFonts w:cs="Calibri" w:cstheme="minorHAnsi"/>
          <w:b/>
          <w:bCs/>
          <w:i/>
          <w:iCs/>
          <w:sz w:val="28"/>
          <w:szCs w:val="28"/>
        </w:rPr>
        <w:tab/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sz w:val="28"/>
          <w:szCs w:val="28"/>
        </w:rPr>
        <w:t>Prace dorywcze</w:t>
        <w:tab/>
        <w:tab/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>Umowa o pracę na czas określony</w:t>
      </w:r>
      <w:r>
        <w:rPr>
          <w:rFonts w:cs="Calibri" w:cstheme="minorHAnsi"/>
          <w:b/>
          <w:bCs/>
          <w:i/>
          <w:iCs/>
          <w:sz w:val="28"/>
          <w:szCs w:val="28"/>
        </w:rPr>
        <w:tab/>
        <w:tab/>
      </w:r>
      <w:bookmarkStart w:id="0" w:name="_Hlk80005160"/>
      <w:r>
        <w:rPr>
          <w:rFonts w:cs="Calibri" w:cstheme="minorHAnsi"/>
          <w:sz w:val="72"/>
          <w:szCs w:val="72"/>
        </w:rPr>
        <w:t>□</w:t>
      </w:r>
      <w:bookmarkEnd w:id="0"/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Umowa o dzieło/umowa zlecenie</w:t>
      </w:r>
      <w:r>
        <w:rPr>
          <w:rFonts w:cs="Calibri" w:cstheme="minorHAnsi"/>
          <w:b/>
          <w:bCs/>
          <w:i/>
          <w:iCs/>
          <w:sz w:val="28"/>
          <w:szCs w:val="28"/>
        </w:rPr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Własna działalność gospodarcza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Umowa o pracę na czas nieokreślony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Świadczenia socjalne</w:t>
        <w:tab/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Inne (jakie?)</w:t>
      </w:r>
      <w:r>
        <w:rPr>
          <w:rFonts w:cs="Calibri" w:cstheme="minorHAnsi"/>
          <w:sz w:val="72"/>
          <w:szCs w:val="72"/>
        </w:rPr>
        <w:t xml:space="preserve"> </w:t>
        <w:tab/>
        <w:tab/>
        <w:tab/>
        <w:tab/>
        <w:tab/>
        <w:t>□</w:t>
      </w:r>
    </w:p>
    <w:p>
      <w:pPr>
        <w:pStyle w:val="Normal"/>
        <w:rPr>
          <w:rFonts w:cs="Calibri" w:cstheme="minorHAnsi"/>
          <w:b/>
          <w:b/>
          <w:bCs/>
          <w:i/>
          <w:i/>
          <w:iCs/>
          <w:sz w:val="44"/>
          <w:szCs w:val="44"/>
        </w:rPr>
      </w:pPr>
      <w:r>
        <w:rPr>
          <w:rFonts w:cs="Calibri" w:cstheme="minorHAnsi"/>
          <w:b/>
          <w:bCs/>
          <w:i/>
          <w:iCs/>
          <w:sz w:val="44"/>
          <w:szCs w:val="44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Jaką kwotę możecie Państwo wnieść w ramach partycypacji ?.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Do 20.000 zł</w:t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8"/>
          <w:szCs w:val="28"/>
        </w:rPr>
        <w:tab/>
        <w:tab/>
        <w:t>Do 50.000 zł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Do 30.000 zł</w:t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8"/>
          <w:szCs w:val="28"/>
        </w:rPr>
        <w:t xml:space="preserve">     </w:t>
        <w:tab/>
        <w:t xml:space="preserve"> Do 60.000 zł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>Do 40.000 zł</w:t>
        <w:tab/>
        <w:tab/>
      </w:r>
      <w:r>
        <w:rPr>
          <w:rFonts w:cs="Calibri" w:cstheme="minorHAnsi"/>
          <w:sz w:val="72"/>
          <w:szCs w:val="72"/>
        </w:rPr>
        <w:t xml:space="preserve">□     </w:t>
      </w:r>
      <w:r>
        <w:rPr>
          <w:rFonts w:cs="Calibri" w:cstheme="minorHAnsi"/>
          <w:sz w:val="28"/>
          <w:szCs w:val="28"/>
        </w:rPr>
        <w:t xml:space="preserve"> </w:t>
        <w:tab/>
        <w:t xml:space="preserve"> Do 70.000 zł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ind w:left="4260" w:firstLine="696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Powyżej 70.000 zł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ind w:left="4260" w:firstLine="696"/>
        <w:rPr>
          <w:rFonts w:cs="Calibri" w:cstheme="minorHAnsi"/>
          <w:sz w:val="44"/>
          <w:szCs w:val="44"/>
        </w:rPr>
      </w:pPr>
      <w:r>
        <w:rPr>
          <w:rFonts w:cs="Calibri" w:cstheme="minorHAnsi"/>
          <w:sz w:val="44"/>
          <w:szCs w:val="44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sz w:val="28"/>
          <w:szCs w:val="28"/>
        </w:rPr>
      </w:pPr>
      <w:r>
        <w:rPr>
          <w:rFonts w:cs="Calibri" w:cstheme="minorHAnsi"/>
          <w:b/>
          <w:bCs/>
          <w:sz w:val="28"/>
          <w:szCs w:val="28"/>
        </w:rPr>
        <w:t>Maksymalna kwota, jaką jestem w stanie wydać miesięcznie na mieszkanie (sam wynajem mieszkania bez rachunków za media):</w:t>
      </w:r>
    </w:p>
    <w:p>
      <w:pPr>
        <w:pStyle w:val="ListParagraph"/>
        <w:rPr>
          <w:rFonts w:cs="Calibri" w:cstheme="minorHAnsi"/>
          <w:sz w:val="32"/>
          <w:szCs w:val="32"/>
        </w:rPr>
      </w:pPr>
      <w:r>
        <w:rPr>
          <w:rFonts w:cs="Calibri" w:cstheme="minorHAnsi"/>
          <w:sz w:val="32"/>
          <w:szCs w:val="32"/>
        </w:rPr>
        <w:t xml:space="preserve">400 - 600 zł </w:t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32"/>
          <w:szCs w:val="32"/>
        </w:rPr>
        <w:tab/>
        <w:tab/>
        <w:tab/>
        <w:t>600 - 800 zł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32"/>
          <w:szCs w:val="32"/>
        </w:rPr>
        <w:t xml:space="preserve">800 - 1000 zł </w:t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32"/>
          <w:szCs w:val="32"/>
        </w:rPr>
        <w:tab/>
        <w:tab/>
        <w:tab/>
        <w:t>1000 - 1200 zł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32"/>
          <w:szCs w:val="32"/>
        </w:rPr>
      </w:pPr>
      <w:r>
        <w:rPr>
          <w:rFonts w:cs="Calibri" w:cstheme="minorHAnsi"/>
          <w:sz w:val="28"/>
          <w:szCs w:val="28"/>
        </w:rPr>
        <w:t>Ponad 1200 zł</w:t>
      </w:r>
      <w:r>
        <w:rPr>
          <w:rFonts w:cs="Calibri" w:cstheme="minorHAnsi"/>
          <w:sz w:val="32"/>
          <w:szCs w:val="32"/>
        </w:rPr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32"/>
          <w:szCs w:val="32"/>
        </w:rPr>
        <w:tab/>
      </w:r>
    </w:p>
    <w:p>
      <w:pPr>
        <w:pStyle w:val="ListParagraph"/>
        <w:rPr>
          <w:rFonts w:cs="Calibri" w:cstheme="minorHAnsi"/>
          <w:sz w:val="44"/>
          <w:szCs w:val="44"/>
        </w:rPr>
      </w:pPr>
      <w:r>
        <w:rPr>
          <w:rFonts w:cs="Calibri" w:cstheme="minorHAnsi"/>
          <w:sz w:val="32"/>
          <w:szCs w:val="32"/>
        </w:rPr>
        <w:tab/>
        <w:tab/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sz w:val="28"/>
          <w:szCs w:val="28"/>
        </w:rPr>
      </w:pPr>
      <w:r>
        <w:rPr>
          <w:rFonts w:cs="Calibri" w:cstheme="minorHAnsi"/>
          <w:b/>
          <w:bCs/>
          <w:sz w:val="28"/>
          <w:szCs w:val="28"/>
        </w:rPr>
        <w:t xml:space="preserve"> </w:t>
      </w:r>
      <w:r>
        <w:rPr>
          <w:rFonts w:cs="Calibri" w:cstheme="minorHAnsi"/>
          <w:b/>
          <w:bCs/>
          <w:sz w:val="28"/>
          <w:szCs w:val="28"/>
        </w:rPr>
        <w:t>Moja sytuacja majątkowa umożliwia wniesienie ewentualnej kaucji</w:t>
        <w:br/>
        <w:t>w wymiarze 3-miesięcznego czynszu przy podpisaniu umowy najmu: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TAK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96"/>
          <w:szCs w:val="96"/>
        </w:rPr>
        <w:t xml:space="preserve">   </w:t>
      </w:r>
      <w:r>
        <w:rPr>
          <w:rFonts w:cs="Calibri" w:cstheme="minorHAnsi"/>
          <w:b/>
          <w:bCs/>
          <w:i/>
          <w:iCs/>
          <w:sz w:val="72"/>
          <w:szCs w:val="72"/>
        </w:rPr>
        <w:t>□</w:t>
      </w:r>
      <w:r>
        <w:rPr>
          <w:rFonts w:cs="Calibri" w:cstheme="minorHAnsi"/>
          <w:sz w:val="72"/>
          <w:szCs w:val="72"/>
        </w:rPr>
        <w:tab/>
      </w:r>
      <w:r>
        <w:rPr>
          <w:rFonts w:cs="Calibri" w:cstheme="minorHAnsi"/>
          <w:sz w:val="48"/>
          <w:szCs w:val="48"/>
        </w:rPr>
        <w:tab/>
        <w:tab/>
        <w:tab/>
      </w:r>
      <w:r>
        <w:rPr>
          <w:rFonts w:cs="Calibri" w:cstheme="minorHAnsi"/>
          <w:sz w:val="28"/>
          <w:szCs w:val="28"/>
        </w:rPr>
        <w:t>NIE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44"/>
          <w:szCs w:val="44"/>
        </w:rPr>
      </w:pPr>
      <w:r>
        <w:rPr>
          <w:rFonts w:cs="Calibri" w:cstheme="minorHAnsi"/>
          <w:sz w:val="44"/>
          <w:szCs w:val="44"/>
        </w:rPr>
      </w:r>
    </w:p>
    <w:p>
      <w:pPr>
        <w:pStyle w:val="ListParagraph"/>
        <w:numPr>
          <w:ilvl w:val="0"/>
          <w:numId w:val="1"/>
        </w:numPr>
        <w:rPr>
          <w:b/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Jaki metraż mieszkania interesuje Państwa najbardziej ?.</w:t>
      </w:r>
    </w:p>
    <w:p>
      <w:pPr>
        <w:pStyle w:val="ListParagraph"/>
        <w:rPr>
          <w:sz w:val="72"/>
          <w:szCs w:val="72"/>
        </w:rPr>
      </w:pPr>
      <w:r>
        <w:rPr>
          <w:sz w:val="28"/>
          <w:szCs w:val="28"/>
        </w:rPr>
        <w:t>25 -30 m</w:t>
      </w:r>
      <w:r>
        <w:rPr>
          <w:rFonts w:cs="Calibri" w:cstheme="minorHAnsi"/>
          <w:sz w:val="28"/>
          <w:szCs w:val="28"/>
        </w:rPr>
        <w:t>²</w:t>
        <w:tab/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8"/>
          <w:szCs w:val="28"/>
        </w:rPr>
        <w:tab/>
        <w:tab/>
        <w:t>61 -70 m²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sz w:val="28"/>
          <w:szCs w:val="28"/>
        </w:rPr>
        <w:t>31 -40 m</w:t>
      </w:r>
      <w:r>
        <w:rPr>
          <w:rFonts w:cs="Calibri" w:cstheme="minorHAnsi"/>
          <w:sz w:val="28"/>
          <w:szCs w:val="28"/>
        </w:rPr>
        <w:t>²</w:t>
        <w:tab/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8"/>
          <w:szCs w:val="28"/>
        </w:rPr>
        <w:tab/>
        <w:tab/>
        <w:t>71 – 80 m²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ind w:left="708" w:hanging="0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>41- 50 m²</w:t>
        <w:tab/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8"/>
          <w:szCs w:val="28"/>
        </w:rPr>
        <w:tab/>
        <w:tab/>
        <w:t>ponad 81 m²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51- 60 m²</w:t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Normal"/>
        <w:rPr>
          <w:rFonts w:cs="Calibri" w:cstheme="minorHAnsi"/>
          <w:sz w:val="14"/>
          <w:szCs w:val="14"/>
        </w:rPr>
      </w:pPr>
      <w:r>
        <w:rPr>
          <w:rFonts w:cs="Calibri" w:cstheme="minorHAnsi"/>
          <w:sz w:val="14"/>
          <w:szCs w:val="14"/>
        </w:rPr>
      </w:r>
    </w:p>
    <w:p>
      <w:pPr>
        <w:pStyle w:val="Normal"/>
        <w:rPr>
          <w:rFonts w:cs="Calibri" w:cstheme="minorHAnsi"/>
          <w:sz w:val="44"/>
          <w:szCs w:val="44"/>
        </w:rPr>
      </w:pPr>
      <w:r>
        <w:rPr>
          <w:rFonts w:cs="Calibri" w:cstheme="minorHAnsi"/>
          <w:sz w:val="44"/>
          <w:szCs w:val="44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Jaka interesuje Panią/Pana liczba pokoi?</w:t>
      </w:r>
    </w:p>
    <w:p>
      <w:pPr>
        <w:pStyle w:val="ListParagraph"/>
        <w:jc w:val="bot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1 pokój - kawalerka</w:t>
        <w:tab/>
      </w:r>
      <w:r>
        <w:rPr>
          <w:rFonts w:cs="Calibri" w:cstheme="minorHAnsi"/>
          <w:sz w:val="72"/>
          <w:szCs w:val="72"/>
        </w:rPr>
        <w:t xml:space="preserve">□       </w:t>
        <w:tab/>
        <w:tab/>
      </w:r>
      <w:r>
        <w:rPr>
          <w:rFonts w:cs="Calibri" w:cstheme="minorHAnsi"/>
          <w:sz w:val="28"/>
          <w:szCs w:val="28"/>
        </w:rPr>
        <w:t>2 pokoje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Normal"/>
        <w:ind w:firstLine="708"/>
        <w:jc w:val="bot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3 pokoje</w:t>
        <w:tab/>
        <w:tab/>
        <w:tab/>
      </w:r>
      <w:r>
        <w:rPr>
          <w:rFonts w:cs="Calibri" w:cstheme="minorHAnsi"/>
          <w:sz w:val="72"/>
          <w:szCs w:val="72"/>
        </w:rPr>
        <w:t xml:space="preserve">□       </w:t>
        <w:tab/>
        <w:tab/>
      </w:r>
      <w:r>
        <w:rPr>
          <w:rFonts w:cs="Calibri" w:cstheme="minorHAnsi"/>
          <w:sz w:val="28"/>
          <w:szCs w:val="28"/>
        </w:rPr>
        <w:t xml:space="preserve"> 4 pokoje</w:t>
        <w:tab/>
      </w:r>
      <w:r>
        <w:rPr>
          <w:rFonts w:cs="Calibri" w:cstheme="minorHAnsi"/>
          <w:sz w:val="72"/>
          <w:szCs w:val="72"/>
        </w:rPr>
        <w:t>□</w:t>
      </w:r>
      <w:bookmarkStart w:id="1" w:name="_Hlk80004656"/>
      <w:bookmarkEnd w:id="1"/>
    </w:p>
    <w:p>
      <w:pPr>
        <w:pStyle w:val="ListParagraph"/>
        <w:rPr>
          <w:rFonts w:cs="Calibri" w:cstheme="minorHAnsi"/>
          <w:b/>
          <w:b/>
          <w:bCs/>
          <w:i/>
          <w:i/>
          <w:iCs/>
          <w:sz w:val="36"/>
          <w:szCs w:val="36"/>
        </w:rPr>
      </w:pPr>
      <w:r>
        <w:rPr>
          <w:rFonts w:cs="Calibri" w:cstheme="minorHAnsi"/>
          <w:b/>
          <w:bCs/>
          <w:i/>
          <w:iCs/>
          <w:sz w:val="36"/>
          <w:szCs w:val="36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 xml:space="preserve"> </w:t>
      </w:r>
      <w:r>
        <w:rPr>
          <w:rFonts w:cs="Calibri" w:cstheme="minorHAnsi"/>
          <w:b/>
          <w:bCs/>
          <w:i/>
          <w:iCs/>
          <w:sz w:val="28"/>
          <w:szCs w:val="28"/>
        </w:rPr>
        <w:t>Jaki jest preferowany przez Pana/Panią rozkład mieszkania?</w:t>
      </w:r>
    </w:p>
    <w:p>
      <w:pPr>
        <w:pStyle w:val="Normal"/>
        <w:ind w:left="360" w:firstLine="348"/>
        <w:jc w:val="bot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Aneks kuchenny w pokoju dziennym</w:t>
        <w:tab/>
      </w:r>
      <w:r>
        <w:rPr>
          <w:rFonts w:cs="Calibri" w:cstheme="minorHAnsi"/>
          <w:sz w:val="72"/>
          <w:szCs w:val="72"/>
        </w:rPr>
        <w:t xml:space="preserve">□     </w:t>
      </w:r>
    </w:p>
    <w:p>
      <w:pPr>
        <w:pStyle w:val="Normal"/>
        <w:ind w:left="360" w:firstLine="348"/>
        <w:jc w:val="bot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Kuchnia jako oddzielne pomieszczenie</w:t>
        <w:tab/>
      </w:r>
      <w:r>
        <w:rPr>
          <w:rFonts w:cs="Calibri" w:cstheme="minorHAnsi"/>
          <w:sz w:val="72"/>
          <w:szCs w:val="72"/>
        </w:rPr>
        <w:t xml:space="preserve">□     </w:t>
      </w:r>
    </w:p>
    <w:p>
      <w:pPr>
        <w:pStyle w:val="Normal"/>
        <w:ind w:left="360" w:firstLine="348"/>
        <w:jc w:val="both"/>
        <w:rPr>
          <w:rFonts w:cs="Calibri" w:cstheme="minorHAnsi"/>
          <w:sz w:val="36"/>
          <w:szCs w:val="36"/>
        </w:rPr>
      </w:pPr>
      <w:r>
        <w:rPr>
          <w:rFonts w:cs="Calibri" w:cstheme="minorHAnsi"/>
          <w:sz w:val="36"/>
          <w:szCs w:val="36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b/>
          <w:bCs/>
          <w:i/>
          <w:iCs/>
          <w:sz w:val="28"/>
          <w:szCs w:val="28"/>
        </w:rPr>
        <w:t>W jakim wieku są osoby dorosłe (bez dzieci powyżej 18 roku życia) ?.</w:t>
      </w:r>
    </w:p>
    <w:p>
      <w:pPr>
        <w:pStyle w:val="ListParagraph"/>
        <w:rPr>
          <w:rFonts w:cs="Calibri" w:cstheme="minorHAnsi"/>
          <w:sz w:val="28"/>
          <w:szCs w:val="28"/>
        </w:rPr>
      </w:pPr>
      <w:r>
        <w:rPr>
          <w:rFonts w:cs="Calibri" w:cstheme="minorHAnsi"/>
          <w:sz w:val="28"/>
          <w:szCs w:val="28"/>
        </w:rPr>
        <w:t>Kobieta:</w:t>
        <w:tab/>
        <w:tab/>
        <w:tab/>
        <w:tab/>
        <w:tab/>
        <w:tab/>
        <w:t>Mężczyzna: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18 – 25 lat</w:t>
        <w:tab/>
        <w:tab/>
        <w:tab/>
      </w:r>
      <w:r>
        <w:rPr>
          <w:rFonts w:cs="Calibri" w:cstheme="minorHAnsi"/>
          <w:sz w:val="72"/>
          <w:szCs w:val="72"/>
        </w:rPr>
        <w:t>□</w:t>
        <w:tab/>
        <w:tab/>
      </w:r>
      <w:r>
        <w:rPr>
          <w:rFonts w:cs="Calibri" w:cstheme="minorHAnsi"/>
          <w:sz w:val="28"/>
          <w:szCs w:val="28"/>
        </w:rPr>
        <w:t>18 – 25 lat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26 – 35 lat</w:t>
        <w:tab/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8"/>
          <w:szCs w:val="28"/>
        </w:rPr>
        <w:tab/>
        <w:tab/>
        <w:t>25 – 35 lat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36 – 50 lat</w:t>
        <w:tab/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8"/>
          <w:szCs w:val="28"/>
        </w:rPr>
        <w:tab/>
        <w:tab/>
        <w:t>36 – 50 lat</w:t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72"/>
          <w:szCs w:val="72"/>
        </w:rPr>
      </w:pPr>
      <w:r>
        <w:rPr>
          <w:rFonts w:cs="Calibri" w:cstheme="minorHAnsi"/>
          <w:sz w:val="28"/>
          <w:szCs w:val="28"/>
        </w:rPr>
        <w:t>powyżej 50 lat</w:t>
        <w:tab/>
        <w:tab/>
      </w:r>
      <w:r>
        <w:rPr>
          <w:rFonts w:cs="Calibri" w:cstheme="minorHAnsi"/>
          <w:sz w:val="72"/>
          <w:szCs w:val="72"/>
        </w:rPr>
        <w:t>□</w:t>
      </w:r>
      <w:r>
        <w:rPr>
          <w:rFonts w:cs="Calibri" w:cstheme="minorHAnsi"/>
          <w:sz w:val="28"/>
          <w:szCs w:val="28"/>
        </w:rPr>
        <w:tab/>
        <w:tab/>
        <w:t>powyżej 50 lat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sz w:val="40"/>
          <w:szCs w:val="40"/>
        </w:rPr>
      </w:pPr>
      <w:r>
        <w:rPr>
          <w:rFonts w:cs="Calibri" w:cstheme="minorHAnsi"/>
          <w:sz w:val="40"/>
          <w:szCs w:val="40"/>
        </w:rPr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 xml:space="preserve"> </w:t>
      </w:r>
      <w:r>
        <w:rPr>
          <w:rFonts w:cs="Calibri" w:cstheme="minorHAnsi"/>
          <w:b/>
          <w:bCs/>
          <w:i/>
          <w:iCs/>
          <w:sz w:val="28"/>
          <w:szCs w:val="28"/>
        </w:rPr>
        <w:t>Czy w Pana/Pani przypadku mieszkanie powinno być przystosowane do potrzeb osób z niepełnosprawnościami ruchowymi?</w:t>
      </w:r>
    </w:p>
    <w:p>
      <w:pPr>
        <w:pStyle w:val="ListParagraph"/>
        <w:rPr>
          <w:rFonts w:cs="Calibri" w:cstheme="minorHAnsi"/>
          <w:i/>
          <w:i/>
          <w:iCs/>
          <w:sz w:val="12"/>
          <w:szCs w:val="12"/>
        </w:rPr>
      </w:pPr>
      <w:r>
        <w:rPr>
          <w:rFonts w:cs="Calibri" w:cstheme="minorHAnsi"/>
          <w:i/>
          <w:iCs/>
          <w:sz w:val="12"/>
          <w:szCs w:val="12"/>
        </w:rPr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28"/>
          <w:szCs w:val="28"/>
        </w:rPr>
        <w:t>TAK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96"/>
          <w:szCs w:val="96"/>
        </w:rPr>
        <w:t xml:space="preserve">   </w:t>
      </w:r>
      <w:r>
        <w:rPr>
          <w:rFonts w:cs="Calibri" w:cstheme="minorHAnsi"/>
          <w:b/>
          <w:bCs/>
          <w:i/>
          <w:iCs/>
          <w:sz w:val="72"/>
          <w:szCs w:val="72"/>
        </w:rPr>
        <w:t>□</w:t>
      </w:r>
      <w:r>
        <w:rPr>
          <w:rFonts w:cs="Calibri" w:cstheme="minorHAnsi"/>
          <w:sz w:val="72"/>
          <w:szCs w:val="72"/>
        </w:rPr>
        <w:tab/>
      </w:r>
      <w:r>
        <w:rPr>
          <w:rFonts w:cs="Calibri" w:cstheme="minorHAnsi"/>
          <w:sz w:val="48"/>
          <w:szCs w:val="48"/>
        </w:rPr>
        <w:tab/>
        <w:tab/>
        <w:tab/>
      </w:r>
      <w:r>
        <w:rPr>
          <w:rFonts w:cs="Calibri" w:cstheme="minorHAnsi"/>
          <w:sz w:val="28"/>
          <w:szCs w:val="28"/>
        </w:rPr>
        <w:t>NIE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 xml:space="preserve"> </w:t>
      </w:r>
      <w:r>
        <w:rPr>
          <w:rFonts w:cs="Calibri" w:cstheme="minorHAnsi"/>
          <w:b/>
          <w:bCs/>
          <w:i/>
          <w:iCs/>
          <w:sz w:val="28"/>
          <w:szCs w:val="28"/>
        </w:rPr>
        <w:t>Czy posiada Pan/Pani samochód lub zamierza Pan/Pani posiadać samochód?</w:t>
      </w:r>
    </w:p>
    <w:p>
      <w:pPr>
        <w:pStyle w:val="ListParagraph"/>
        <w:rPr>
          <w:rFonts w:cs="Calibri" w:cstheme="minorHAnsi"/>
          <w:i/>
          <w:i/>
          <w:iCs/>
          <w:sz w:val="44"/>
          <w:szCs w:val="44"/>
        </w:rPr>
      </w:pP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28"/>
          <w:szCs w:val="28"/>
        </w:rPr>
        <w:t>TAK</w:t>
      </w:r>
      <w:r>
        <w:rPr>
          <w:rFonts w:cs="Calibri" w:cstheme="minorHAnsi"/>
          <w:sz w:val="24"/>
          <w:szCs w:val="24"/>
        </w:rPr>
        <w:tab/>
      </w:r>
      <w:r>
        <w:rPr>
          <w:rFonts w:cs="Calibri" w:cstheme="minorHAnsi"/>
          <w:sz w:val="96"/>
          <w:szCs w:val="96"/>
        </w:rPr>
        <w:t xml:space="preserve">   </w:t>
      </w:r>
      <w:r>
        <w:rPr>
          <w:rFonts w:cs="Calibri" w:cstheme="minorHAnsi"/>
          <w:b/>
          <w:bCs/>
          <w:i/>
          <w:iCs/>
          <w:sz w:val="72"/>
          <w:szCs w:val="72"/>
        </w:rPr>
        <w:t>□</w:t>
      </w:r>
      <w:r>
        <w:rPr>
          <w:rFonts w:cs="Calibri" w:cstheme="minorHAnsi"/>
          <w:sz w:val="72"/>
          <w:szCs w:val="72"/>
        </w:rPr>
        <w:tab/>
      </w:r>
      <w:r>
        <w:rPr>
          <w:rFonts w:cs="Calibri" w:cstheme="minorHAnsi"/>
          <w:sz w:val="48"/>
          <w:szCs w:val="48"/>
        </w:rPr>
        <w:tab/>
        <w:tab/>
        <w:tab/>
      </w:r>
      <w:r>
        <w:rPr>
          <w:rFonts w:cs="Calibri" w:cstheme="minorHAnsi"/>
          <w:sz w:val="28"/>
          <w:szCs w:val="28"/>
        </w:rPr>
        <w:t>NIE</w:t>
      </w:r>
      <w:r>
        <w:rPr>
          <w:rFonts w:cs="Calibri" w:cstheme="minorHAnsi"/>
          <w:sz w:val="24"/>
          <w:szCs w:val="24"/>
        </w:rPr>
        <w:tab/>
      </w:r>
      <w:bookmarkStart w:id="2" w:name="_Hlk80005796"/>
      <w:r>
        <w:rPr>
          <w:rFonts w:cs="Calibri" w:cstheme="minorHAnsi"/>
          <w:sz w:val="72"/>
          <w:szCs w:val="72"/>
        </w:rPr>
        <w:t>□</w:t>
      </w:r>
      <w:bookmarkEnd w:id="2"/>
      <w:r>
        <w:rPr>
          <w:rFonts w:cs="Calibri" w:cstheme="minorHAnsi"/>
          <w:sz w:val="72"/>
          <w:szCs w:val="72"/>
        </w:rPr>
        <w:br/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/>
          <w:b/>
          <w:bCs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 xml:space="preserve"> </w:t>
      </w:r>
      <w:r>
        <w:rPr>
          <w:rFonts w:cs="Calibri" w:cstheme="minorHAnsi"/>
          <w:b/>
          <w:bCs/>
          <w:i/>
          <w:iCs/>
          <w:sz w:val="28"/>
          <w:szCs w:val="28"/>
        </w:rPr>
        <w:t>Powody, dla których chce Pan/Pani zmienić obecne mieszkanie i skorzystać z programu Mieszkanie Plus: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Pracuję w Złocieńcu ale mieszkam poza Złocieńcem</w:t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Przeprowadzam się z innego miasta</w:t>
        <w:tab/>
        <w:tab/>
        <w:tab/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Zbyt mała powierzchnia obecnego mieszkania</w:t>
        <w:tab/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Długi okres oczekiwania na mieszkanie komunalne</w:t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Obecnie zajmowane mieszkanie wymaga generalnego remontu</w:t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Normal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Budynek, w którym znajduje się mieszkanie jest przeznaczony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do rozbiórki</w:t>
        <w:tab/>
        <w:tab/>
        <w:tab/>
        <w:tab/>
        <w:tab/>
        <w:tab/>
        <w:tab/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Opłaty za obecne mieszkanie są za wysokie</w:t>
        <w:tab/>
        <w:tab/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Zmiana sytuacji życiowej (małżeństwo, urodzenie dziecka, itp.)</w:t>
      </w:r>
      <w:r>
        <w:rPr>
          <w:rFonts w:cs="Calibri" w:cstheme="minorHAnsi"/>
          <w:sz w:val="72"/>
          <w:szCs w:val="72"/>
        </w:rPr>
        <w:t xml:space="preserve"> </w:t>
        <w:tab/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Nie odpowiada mi lokalizacja obecnego mieszkania</w:t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Brak zdolności kredytowej na własne mieszkanie</w:t>
        <w:tab/>
        <w:tab/>
        <w:tab/>
        <w:tab/>
      </w:r>
      <w:r>
        <w:rPr>
          <w:rFonts w:cs="Calibri" w:cstheme="minorHAnsi"/>
          <w:sz w:val="72"/>
          <w:szCs w:val="72"/>
        </w:rPr>
        <w:t>□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Inne (jakie) ………………………………………………………………………………………………</w:t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</w:r>
    </w:p>
    <w:p>
      <w:pPr>
        <w:pStyle w:val="ListParagraph"/>
        <w:rPr>
          <w:rFonts w:cs="Calibri" w:cstheme="minorHAnsi"/>
          <w:i/>
          <w:i/>
          <w:iCs/>
          <w:sz w:val="28"/>
          <w:szCs w:val="28"/>
        </w:rPr>
      </w:pPr>
      <w:r>
        <w:rPr>
          <w:rFonts w:cs="Calibri" w:cstheme="minorHAnsi"/>
          <w:i/>
          <w:iCs/>
          <w:sz w:val="28"/>
          <w:szCs w:val="28"/>
        </w:rPr>
        <w:t>Dziękujemy za wypełnienie ankiety, zostanie ona wykorzystana wyłącznie dla celów analizy przy tworzeniu projektu inwestycji SIM.</w:t>
      </w:r>
      <w:r>
        <w:br w:type="page"/>
      </w:r>
    </w:p>
    <w:p>
      <w:pPr>
        <w:pStyle w:val="Domy9clnie"/>
        <w:ind w:left="284" w:hanging="0"/>
        <w:jc w:val="center"/>
        <w:rPr>
          <w:b/>
          <w:b/>
        </w:rPr>
      </w:pPr>
      <w:r>
        <w:rPr>
          <w:b/>
        </w:rPr>
        <w:t>KLAUZULA INFORMACYJNA</w:t>
      </w:r>
    </w:p>
    <w:p>
      <w:pPr>
        <w:pStyle w:val="Domy9clnie"/>
        <w:spacing w:before="0" w:after="240"/>
        <w:ind w:left="284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dotycząca przetwarzania danych osobowych osób zainteresowanych wynajmem mieszkania </w:t>
        <w:br/>
        <w:t xml:space="preserve">w systemie Społecznej Inicjatywy Mieszkaniowej w gminie Złocieniec </w:t>
      </w:r>
    </w:p>
    <w:p>
      <w:pPr>
        <w:pStyle w:val="Domy9clnie"/>
        <w:ind w:firstLine="357"/>
        <w:jc w:val="both"/>
        <w:rPr/>
      </w:pPr>
      <w:r>
        <w:rPr/>
        <w:t xml:space="preserve">     </w:t>
      </w:r>
      <w:r>
        <w:rPr/>
        <w:t>Działając na podstawie art. 12 i art. 13 rozporządzenia Parlamentu Europejskiego i Rady (UE) 2016/679 w sprawie ochrony osób fizycznych w związku z przetwarzaniem danych osobowych i w sprawie swobodnego przepływu takich danych oraz uchylenia dyrektywy 95/46/WE (dalej: „Rozporządzenie”), informujemy, że:</w:t>
      </w:r>
    </w:p>
    <w:p>
      <w:pPr>
        <w:pStyle w:val="Normal"/>
        <w:numPr>
          <w:ilvl w:val="0"/>
          <w:numId w:val="2"/>
        </w:numPr>
        <w:spacing w:lineRule="auto" w:line="254"/>
        <w:ind w:left="714" w:hanging="35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Administratorem danych jest Gmina Złocieniec reprezentowana przez Burmistrza Złocieńca, z siedzibą w Urzędzie Miejskim w Złocieńcu ul. Stary Rynek 3, 78-520 Złocieniec, tel.: 94 36 72 022, adres e-mail: </w:t>
      </w:r>
      <w:hyperlink r:id="rId2">
        <w:r>
          <w:rPr>
            <w:rStyle w:val="Czeinternetowe"/>
            <w:rFonts w:cs="Times New Roman" w:ascii="Times New Roman" w:hAnsi="Times New Roman"/>
            <w:sz w:val="24"/>
            <w:szCs w:val="24"/>
          </w:rPr>
          <w:t>um.burmistrz@zlocieniec.pl</w:t>
        </w:r>
      </w:hyperlink>
    </w:p>
    <w:p>
      <w:pPr>
        <w:pStyle w:val="Normal"/>
        <w:numPr>
          <w:ilvl w:val="0"/>
          <w:numId w:val="2"/>
        </w:numPr>
        <w:suppressAutoHyphens w:val="true"/>
        <w:ind w:left="714" w:hanging="35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Dane kontaktowe Inspektora ochrony danych w Urzędzie Miejskim w Złocieńcu tel. 943672066 wew. 60 adres e-mail: </w:t>
      </w:r>
      <w:hyperlink r:id="rId3">
        <w:r>
          <w:rPr>
            <w:rStyle w:val="Czeinternetowe"/>
            <w:rFonts w:cs="Times New Roman" w:ascii="Times New Roman" w:hAnsi="Times New Roman"/>
            <w:sz w:val="24"/>
            <w:szCs w:val="24"/>
          </w:rPr>
          <w:t>ochronadanych@zlocieniec.pl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 lub pisemnie na adres korespondencyjny administratora.</w:t>
      </w:r>
    </w:p>
    <w:p>
      <w:pPr>
        <w:pStyle w:val="Normal"/>
        <w:numPr>
          <w:ilvl w:val="0"/>
          <w:numId w:val="2"/>
        </w:numPr>
        <w:suppressAutoHyphens w:val="true"/>
        <w:ind w:left="714" w:hanging="3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Pan/Pani dane będą przetwarzane na podstawie art. 6/1/a Rozporządzenia w celu przeprowadzenia i weryfikacją wyników ankiet związanych z analizą sytuacji mieszkaniowej na terenie gminy Złocieniec oraz udzielenia kompleksowej informacji na temat dostępności mieszkań w systemie Społecznej Inicjatywy Mieszkaniowej.</w:t>
      </w:r>
    </w:p>
    <w:p>
      <w:pPr>
        <w:pStyle w:val="Normal"/>
        <w:numPr>
          <w:ilvl w:val="0"/>
          <w:numId w:val="2"/>
        </w:numPr>
        <w:suppressAutoHyphens w:val="true"/>
        <w:ind w:left="714" w:hanging="3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Posiada Pan/Pani prawo dostępu do treści swoich danych oraz prawo ich sprostowania*, usunięcia, ograniczenia przetwarzania**, prawo do przenoszenia danych, prawo wniesienia sprzeciwu, prawo do cofnięcia zgody w dowolnym momencie bez wpływu na zgodność z prawem przetwarzania, którego dokonano na podstawie zgody przed jej cofnięciem.</w:t>
      </w:r>
    </w:p>
    <w:p>
      <w:pPr>
        <w:pStyle w:val="Normal"/>
        <w:numPr>
          <w:ilvl w:val="0"/>
          <w:numId w:val="2"/>
        </w:numPr>
        <w:suppressAutoHyphens w:val="true"/>
        <w:ind w:left="714" w:hanging="3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Przysługuje Panu/Pani prawo wniesienia skargi do Prezes Urzędu Ochrony Danych Osobowych, gdy uzna Pan/Pani, iż przetwarzanie danych osobowych Pana/Pani dotyczących narusza przepisy ogólnego rozporządzenia o ochronie danych osobowych z dnia 27 kwietnia 2016 r.</w:t>
      </w:r>
    </w:p>
    <w:p>
      <w:pPr>
        <w:pStyle w:val="Normal"/>
        <w:numPr>
          <w:ilvl w:val="0"/>
          <w:numId w:val="2"/>
        </w:numPr>
        <w:suppressAutoHyphens w:val="true"/>
        <w:ind w:left="714" w:hanging="3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Podanie przez Pana/Panią danych osobowych jest wymogiem koniecznym do złożenia i uwzględnienia ankiety w systemie Społecznej Inicjatywie Mieszkańców a konsekwencją niepodania danych osobowych będzie skutkowało odrzuceniem złożonej ankiety.</w:t>
      </w:r>
    </w:p>
    <w:p>
      <w:pPr>
        <w:pStyle w:val="Normal"/>
        <w:numPr>
          <w:ilvl w:val="0"/>
          <w:numId w:val="2"/>
        </w:numPr>
        <w:suppressAutoHyphens w:val="true"/>
        <w:ind w:left="714" w:hanging="3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Dane udostępnione przez Pana/Panią nie będą podlegały udostępnieniu podmiotom trzecim. Odbiorcami danych będą tylko instytucje upoważnione z mocy prawa – organy kontrolne, podmioty świadczące usługi w zakresie dostarczania korespondencji, sądy, podmioty kontrolujące działalność administratora.</w:t>
      </w:r>
    </w:p>
    <w:p>
      <w:pPr>
        <w:pStyle w:val="Normal"/>
        <w:numPr>
          <w:ilvl w:val="0"/>
          <w:numId w:val="2"/>
        </w:numPr>
        <w:suppressAutoHyphens w:val="true"/>
        <w:ind w:left="714" w:hanging="3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Dane udostępnione przez Panią/Pana nie będą podlegały profilowaniu.</w:t>
      </w:r>
    </w:p>
    <w:p>
      <w:pPr>
        <w:pStyle w:val="Normal"/>
        <w:numPr>
          <w:ilvl w:val="0"/>
          <w:numId w:val="2"/>
        </w:numPr>
        <w:suppressAutoHyphens w:val="true"/>
        <w:ind w:left="714" w:hanging="3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Administrator nie ma zamiaru przekazywać danych osobowych do państwa trzeciego lub organizacji międzynarodowej.</w:t>
      </w:r>
    </w:p>
    <w:p>
      <w:pPr>
        <w:pStyle w:val="ListParagraph"/>
        <w:numPr>
          <w:ilvl w:val="0"/>
          <w:numId w:val="2"/>
        </w:numPr>
        <w:pBdr>
          <w:bottom w:val="single" w:sz="6" w:space="1" w:color="000000"/>
        </w:pBdr>
        <w:suppressAutoHyphens w:val="true"/>
        <w:spacing w:before="0" w:after="0"/>
        <w:ind w:left="714" w:hanging="357"/>
        <w:jc w:val="both"/>
        <w:rPr>
          <w:rFonts w:ascii="Times New Roman" w:hAnsi="Times New Roman" w:eastAsia="Calibri" w:cs="Times New Roman"/>
        </w:rPr>
      </w:pPr>
      <w:r>
        <w:rPr>
          <w:rFonts w:cs="Times New Roman" w:ascii="Times New Roman" w:hAnsi="Times New Roman"/>
        </w:rPr>
        <w:t>Pani/Pana dane osobowe będą przechowywane przez okres 5 lat, licząc od 1 stycznia roku następującego po  zakończeniu realizacji programu. Ponadto dane będą przechowywane zgodnie z przepisami o archiwizacji dokumentów, w tym rozporządzenia prezesa rady ministrów z dnia 18.01.2011 r w sprawie instrukcji kancelaryjnej (Dz.U. z 2011 Nr. 14 Poz. 67).</w:t>
      </w:r>
    </w:p>
    <w:p>
      <w:pPr>
        <w:pStyle w:val="Normal"/>
        <w:suppressAutoHyphens w:val="true"/>
        <w:jc w:val="both"/>
        <w:rPr>
          <w:rFonts w:ascii="Times New Roman" w:hAnsi="Times New Roman" w:eastAsia="Calibri" w:cs="Times New Roman"/>
          <w:i/>
          <w:i/>
          <w:iCs/>
        </w:rPr>
      </w:pPr>
      <w:r>
        <w:rPr>
          <w:rFonts w:eastAsia="Calibri" w:cs="Times New Roman" w:ascii="Times New Roman" w:hAnsi="Times New Roman"/>
          <w:i/>
          <w:iCs/>
          <w:sz w:val="20"/>
          <w:szCs w:val="20"/>
        </w:rPr>
        <w:t>* Wyjaśnienie: skorzystanie z prawa do sprostowania nie może skutkować zmianą wyniku postępowania</w:t>
      </w:r>
    </w:p>
    <w:p>
      <w:pPr>
        <w:pStyle w:val="Normal"/>
        <w:suppressAutoHyphens w:val="true"/>
        <w:jc w:val="both"/>
        <w:rPr>
          <w:rFonts w:ascii="Times New Roman" w:hAnsi="Times New Roman" w:eastAsia="Calibri" w:cs="Times New Roman"/>
          <w:i/>
          <w:i/>
          <w:iCs/>
        </w:rPr>
      </w:pPr>
      <w:r>
        <w:rPr>
          <w:rFonts w:eastAsia="Calibri" w:cs="Times New Roman" w:ascii="Times New Roman" w:hAnsi="Times New Roman"/>
          <w:i/>
          <w:iCs/>
          <w:sz w:val="20"/>
          <w:szCs w:val="20"/>
        </w:rPr>
        <w:t>o udzielenie zamówienia publicznego ani zmianą postanowień umowy w zakresie niezgodnym z ustawą Prawo zamówień publicznych oraz nie może naruszać integralności protokołu oraz jego załączników.</w:t>
      </w:r>
    </w:p>
    <w:p>
      <w:pPr>
        <w:pStyle w:val="Normal"/>
        <w:suppressAutoHyphens w:val="true"/>
        <w:jc w:val="both"/>
        <w:rPr>
          <w:sz w:val="20"/>
          <w:szCs w:val="20"/>
        </w:rPr>
      </w:pPr>
      <w:r>
        <w:rPr>
          <w:rFonts w:eastAsia="Calibri" w:cs="Times New Roman" w:ascii="Times New Roman" w:hAnsi="Times New Roman"/>
          <w:i/>
          <w:iCs/>
          <w:sz w:val="20"/>
          <w:szCs w:val="20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8"/>
        <w:i/>
        <w:b/>
        <w:szCs w:val="28"/>
        <w:iCs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uiPriority w:val="99"/>
    <w:rsid w:val="00f37f5d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db4732"/>
    <w:pPr>
      <w:spacing w:before="0" w:after="0"/>
      <w:ind w:left="720" w:hanging="0"/>
      <w:contextualSpacing/>
    </w:pPr>
    <w:rPr/>
  </w:style>
  <w:style w:type="paragraph" w:styleId="Domy9clnie" w:customStyle="1">
    <w:name w:val="Domyś9clnie"/>
    <w:qFormat/>
    <w:rsid w:val="00f37f5d"/>
    <w:pPr>
      <w:widowControl w:val="false"/>
      <w:bidi w:val="0"/>
      <w:spacing w:lineRule="atLeast" w:line="10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um.burmistrz@zlocieniec.pl" TargetMode="External"/><Relationship Id="rId3" Type="http://schemas.openxmlformats.org/officeDocument/2006/relationships/hyperlink" Target="mailto:ochronadanych@zlocieniec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LibreOffice/6.3.1.2$Windows_x86 LibreOffice_project/b79626edf0065ac373bd1df5c28bd630b4424273</Application>
  <Pages>7</Pages>
  <Words>1060</Words>
  <Characters>6115</Characters>
  <CharactersWithSpaces>7492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2021-08-16T09:59:00Z</dcterms:created>
  <dc:creator>Arkadiusz Stasica;Jakub Pyżanowski</dc:creator>
  <dc:description/>
  <dc:language>pl-PL</dc:language>
  <cp:lastModifiedBy/>
  <dcterms:modified xsi:type="dcterms:W3CDTF">2021-08-19T08:05:29Z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